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40"/>
        </w:tabs>
        <w:wordWrap w:val="0"/>
        <w:spacing w:line="620" w:lineRule="exact"/>
        <w:ind w:left="1140" w:hanging="600"/>
        <w:rPr>
          <w:rFonts w:ascii="宋体" w:hAnsi="宋体"/>
          <w:b/>
          <w:sz w:val="32"/>
          <w:szCs w:val="32"/>
        </w:rPr>
      </w:pPr>
      <w:bookmarkStart w:id="0" w:name="_GoBack"/>
      <w:r>
        <w:rPr>
          <w:rFonts w:hint="eastAsia" w:ascii="宋体" w:hAnsi="宋体"/>
          <w:b/>
          <w:sz w:val="32"/>
          <w:szCs w:val="32"/>
        </w:rPr>
        <w:t>陕西省室内装饰设计、施工企业资质年检应提交的资料</w:t>
      </w:r>
      <w:bookmarkEnd w:id="0"/>
      <w:r>
        <w:rPr>
          <w:rFonts w:hint="eastAsia" w:ascii="宋体" w:hAnsi="宋体"/>
          <w:b/>
          <w:sz w:val="32"/>
          <w:szCs w:val="32"/>
        </w:rPr>
        <w:t>：</w:t>
      </w:r>
    </w:p>
    <w:p>
      <w:pPr>
        <w:tabs>
          <w:tab w:val="left" w:pos="990"/>
        </w:tabs>
        <w:wordWrap w:val="0"/>
        <w:spacing w:line="540" w:lineRule="exact"/>
        <w:ind w:firstLine="560" w:firstLineChars="200"/>
        <w:rPr>
          <w:rFonts w:hint="eastAsia" w:ascii="宋体" w:hAnsi="宋体"/>
          <w:sz w:val="28"/>
          <w:szCs w:val="28"/>
        </w:rPr>
      </w:pPr>
    </w:p>
    <w:p>
      <w:pPr>
        <w:tabs>
          <w:tab w:val="left" w:pos="990"/>
        </w:tabs>
        <w:wordWrap w:val="0"/>
        <w:spacing w:line="540" w:lineRule="exact"/>
        <w:ind w:firstLine="560" w:firstLineChars="200"/>
        <w:rPr>
          <w:rFonts w:hint="eastAsia" w:ascii="宋体" w:hAnsi="宋体"/>
          <w:sz w:val="28"/>
          <w:szCs w:val="28"/>
        </w:rPr>
      </w:pPr>
      <w:r>
        <w:rPr>
          <w:rFonts w:hint="eastAsia" w:ascii="宋体" w:hAnsi="宋体"/>
          <w:sz w:val="28"/>
          <w:szCs w:val="28"/>
        </w:rPr>
        <w:t>①企业年检自查报告（含</w:t>
      </w:r>
      <w:r>
        <w:rPr>
          <w:rFonts w:ascii="宋体" w:hAnsi="宋体"/>
          <w:sz w:val="28"/>
          <w:szCs w:val="28"/>
        </w:rPr>
        <w:t>企业有无重大安全、质量事故情况说明</w:t>
      </w:r>
      <w:r>
        <w:rPr>
          <w:rFonts w:hint="eastAsia" w:ascii="宋体" w:hAnsi="宋体"/>
          <w:sz w:val="28"/>
          <w:szCs w:val="28"/>
        </w:rPr>
        <w:t>，</w:t>
      </w:r>
      <w:r>
        <w:rPr>
          <w:rFonts w:ascii="宋体" w:hAnsi="宋体"/>
          <w:sz w:val="28"/>
          <w:szCs w:val="28"/>
        </w:rPr>
        <w:t>及</w:t>
      </w:r>
      <w:r>
        <w:rPr>
          <w:rFonts w:hint="eastAsia" w:ascii="宋体" w:hAnsi="宋体"/>
          <w:sz w:val="28"/>
          <w:szCs w:val="28"/>
        </w:rPr>
        <w:t>有无拖欠</w:t>
      </w:r>
      <w:r>
        <w:rPr>
          <w:rFonts w:ascii="宋体" w:hAnsi="宋体"/>
          <w:sz w:val="28"/>
          <w:szCs w:val="28"/>
        </w:rPr>
        <w:t>农民工工资情况说明</w:t>
      </w:r>
      <w:r>
        <w:rPr>
          <w:rFonts w:hint="eastAsia" w:ascii="宋体" w:hAnsi="宋体"/>
          <w:sz w:val="28"/>
          <w:szCs w:val="28"/>
        </w:rPr>
        <w:t>）。</w:t>
      </w:r>
    </w:p>
    <w:p>
      <w:pPr>
        <w:tabs>
          <w:tab w:val="left" w:pos="0"/>
        </w:tabs>
        <w:wordWrap w:val="0"/>
        <w:spacing w:line="540" w:lineRule="exact"/>
        <w:ind w:firstLine="560" w:firstLineChars="200"/>
        <w:rPr>
          <w:rFonts w:ascii="宋体" w:hAnsi="宋体"/>
          <w:sz w:val="28"/>
          <w:szCs w:val="28"/>
        </w:rPr>
      </w:pPr>
      <w:r>
        <w:rPr>
          <w:rFonts w:hint="eastAsia" w:ascii="宋体" w:hAnsi="宋体"/>
          <w:sz w:val="28"/>
          <w:szCs w:val="28"/>
        </w:rPr>
        <w:t>②企业资质年检表一份（见附件）。</w:t>
      </w:r>
    </w:p>
    <w:p>
      <w:pPr>
        <w:wordWrap w:val="0"/>
        <w:spacing w:line="540" w:lineRule="exact"/>
        <w:ind w:firstLine="557" w:firstLineChars="199"/>
        <w:rPr>
          <w:rFonts w:hint="eastAsia" w:ascii="宋体" w:hAnsi="宋体"/>
          <w:sz w:val="28"/>
          <w:szCs w:val="28"/>
        </w:rPr>
      </w:pPr>
      <w:r>
        <w:rPr>
          <w:rFonts w:hint="eastAsia" w:ascii="宋体" w:hAnsi="宋体"/>
          <w:sz w:val="28"/>
          <w:szCs w:val="28"/>
        </w:rPr>
        <w:t>③201</w:t>
      </w:r>
      <w:r>
        <w:rPr>
          <w:rFonts w:hint="eastAsia" w:ascii="宋体" w:hAnsi="宋体"/>
          <w:sz w:val="28"/>
          <w:szCs w:val="28"/>
          <w:lang w:val="en-US" w:eastAsia="zh-CN"/>
        </w:rPr>
        <w:t>9</w:t>
      </w:r>
      <w:r>
        <w:rPr>
          <w:rFonts w:ascii="宋体" w:hAnsi="宋体"/>
          <w:sz w:val="28"/>
          <w:szCs w:val="28"/>
        </w:rPr>
        <w:t>年已竣工工程的有关资料，包括工程施工承包合同</w:t>
      </w:r>
      <w:r>
        <w:rPr>
          <w:rFonts w:hint="eastAsia" w:ascii="宋体" w:hAnsi="宋体"/>
          <w:sz w:val="28"/>
          <w:szCs w:val="28"/>
        </w:rPr>
        <w:t>或</w:t>
      </w:r>
      <w:r>
        <w:rPr>
          <w:rFonts w:ascii="宋体" w:hAnsi="宋体"/>
          <w:sz w:val="28"/>
          <w:szCs w:val="28"/>
        </w:rPr>
        <w:t>工程设计中标合同</w:t>
      </w:r>
      <w:r>
        <w:rPr>
          <w:rFonts w:hint="eastAsia" w:ascii="宋体" w:hAnsi="宋体"/>
          <w:sz w:val="28"/>
          <w:szCs w:val="28"/>
        </w:rPr>
        <w:t>或</w:t>
      </w:r>
      <w:r>
        <w:rPr>
          <w:rFonts w:ascii="宋体" w:hAnsi="宋体"/>
          <w:sz w:val="28"/>
          <w:szCs w:val="28"/>
        </w:rPr>
        <w:t>质量验收报告</w:t>
      </w:r>
      <w:r>
        <w:rPr>
          <w:rFonts w:hint="eastAsia" w:ascii="宋体" w:hAnsi="宋体"/>
          <w:sz w:val="28"/>
          <w:szCs w:val="28"/>
        </w:rPr>
        <w:t>。</w:t>
      </w:r>
    </w:p>
    <w:p>
      <w:pPr>
        <w:wordWrap w:val="0"/>
        <w:spacing w:line="540" w:lineRule="exact"/>
        <w:ind w:firstLine="548" w:firstLineChars="196"/>
        <w:rPr>
          <w:rFonts w:ascii="宋体" w:hAnsi="宋体"/>
          <w:sz w:val="28"/>
          <w:szCs w:val="28"/>
        </w:rPr>
      </w:pPr>
      <w:r>
        <w:rPr>
          <w:rFonts w:hint="eastAsia" w:ascii="宋体" w:hAnsi="宋体"/>
          <w:sz w:val="28"/>
          <w:szCs w:val="28"/>
        </w:rPr>
        <w:t>④</w:t>
      </w:r>
      <w:r>
        <w:rPr>
          <w:rFonts w:ascii="宋体" w:hAnsi="宋体"/>
          <w:sz w:val="28"/>
          <w:szCs w:val="28"/>
        </w:rPr>
        <w:t>资质等级证书正本和全部副本。</w:t>
      </w:r>
    </w:p>
    <w:p>
      <w:pPr>
        <w:wordWrap w:val="0"/>
        <w:spacing w:line="540" w:lineRule="exact"/>
        <w:ind w:firstLine="546" w:firstLineChars="195"/>
        <w:rPr>
          <w:rFonts w:ascii="宋体" w:hAnsi="宋体"/>
          <w:sz w:val="28"/>
          <w:szCs w:val="28"/>
        </w:rPr>
      </w:pPr>
      <w:r>
        <w:rPr>
          <w:rFonts w:hint="eastAsia" w:ascii="宋体" w:hAnsi="宋体"/>
          <w:sz w:val="28"/>
          <w:szCs w:val="28"/>
        </w:rPr>
        <w:t>⑤</w:t>
      </w:r>
      <w:r>
        <w:rPr>
          <w:rFonts w:ascii="宋体" w:hAnsi="宋体"/>
          <w:sz w:val="28"/>
          <w:szCs w:val="28"/>
        </w:rPr>
        <w:t>工商营业执照(复印件一份</w:t>
      </w:r>
      <w:r>
        <w:rPr>
          <w:rFonts w:hint="eastAsia" w:ascii="宋体" w:hAnsi="宋体"/>
          <w:sz w:val="28"/>
          <w:szCs w:val="28"/>
        </w:rPr>
        <w:t>)</w:t>
      </w:r>
      <w:r>
        <w:rPr>
          <w:rFonts w:ascii="宋体" w:hAnsi="宋体"/>
          <w:sz w:val="28"/>
          <w:szCs w:val="28"/>
        </w:rPr>
        <w:t>。</w:t>
      </w:r>
    </w:p>
    <w:p>
      <w:pPr>
        <w:tabs>
          <w:tab w:val="left" w:pos="720"/>
        </w:tabs>
        <w:wordWrap w:val="0"/>
        <w:spacing w:line="540" w:lineRule="exact"/>
        <w:ind w:firstLine="560" w:firstLineChars="200"/>
        <w:rPr>
          <w:rFonts w:hint="eastAsia" w:ascii="宋体" w:hAnsi="宋体"/>
          <w:sz w:val="28"/>
          <w:szCs w:val="28"/>
        </w:rPr>
      </w:pPr>
      <w:r>
        <w:rPr>
          <w:rFonts w:hint="eastAsia" w:ascii="宋体" w:hAnsi="宋体"/>
          <w:sz w:val="28"/>
          <w:szCs w:val="28"/>
        </w:rPr>
        <w:t>⑥</w:t>
      </w:r>
      <w:r>
        <w:rPr>
          <w:rFonts w:ascii="宋体" w:hAnsi="宋体"/>
          <w:sz w:val="28"/>
          <w:szCs w:val="28"/>
        </w:rPr>
        <w:t>中国室内装饰协会或省室内装饰</w:t>
      </w:r>
      <w:r>
        <w:rPr>
          <w:rFonts w:hint="eastAsia" w:ascii="宋体" w:hAnsi="宋体"/>
          <w:sz w:val="28"/>
          <w:szCs w:val="28"/>
        </w:rPr>
        <w:t>协会</w:t>
      </w:r>
      <w:r>
        <w:rPr>
          <w:rFonts w:ascii="宋体" w:hAnsi="宋体"/>
          <w:sz w:val="28"/>
          <w:szCs w:val="28"/>
        </w:rPr>
        <w:t>颁发的</w:t>
      </w:r>
      <w:r>
        <w:rPr>
          <w:rFonts w:hint="eastAsia" w:ascii="宋体" w:hAnsi="宋体"/>
          <w:sz w:val="28"/>
          <w:szCs w:val="28"/>
        </w:rPr>
        <w:t>有效期内的项目</w:t>
      </w:r>
      <w:r>
        <w:rPr>
          <w:rFonts w:ascii="宋体" w:hAnsi="宋体"/>
          <w:sz w:val="28"/>
          <w:szCs w:val="28"/>
        </w:rPr>
        <w:t>经理资格证书</w:t>
      </w:r>
      <w:r>
        <w:rPr>
          <w:rFonts w:hint="eastAsia" w:ascii="宋体" w:hAnsi="宋体"/>
          <w:sz w:val="28"/>
          <w:szCs w:val="28"/>
        </w:rPr>
        <w:t>或项目经理专业会员证书或省室内装饰行业岗位培训证书原件</w:t>
      </w:r>
      <w:r>
        <w:rPr>
          <w:rFonts w:ascii="宋体" w:hAnsi="宋体"/>
          <w:sz w:val="28"/>
          <w:szCs w:val="28"/>
        </w:rPr>
        <w:t>（按施工资质：甲级企业甲级项目经理5人，乙级企业5人，丙级企业3人，丁级企业1人）；</w:t>
      </w:r>
      <w:r>
        <w:rPr>
          <w:rFonts w:hint="eastAsia" w:ascii="宋体" w:hAnsi="宋体"/>
          <w:sz w:val="28"/>
          <w:szCs w:val="28"/>
        </w:rPr>
        <w:t>人社部</w:t>
      </w:r>
      <w:r>
        <w:rPr>
          <w:rFonts w:ascii="宋体" w:hAnsi="宋体"/>
          <w:sz w:val="28"/>
          <w:szCs w:val="28"/>
        </w:rPr>
        <w:t>颁发室内</w:t>
      </w:r>
      <w:r>
        <w:rPr>
          <w:rFonts w:hint="eastAsia" w:ascii="宋体" w:hAnsi="宋体"/>
          <w:sz w:val="28"/>
          <w:szCs w:val="28"/>
        </w:rPr>
        <w:t>装饰</w:t>
      </w:r>
      <w:r>
        <w:rPr>
          <w:rFonts w:ascii="宋体" w:hAnsi="宋体"/>
          <w:sz w:val="28"/>
          <w:szCs w:val="28"/>
        </w:rPr>
        <w:t>设计师资格证书</w:t>
      </w:r>
      <w:r>
        <w:rPr>
          <w:rFonts w:hint="eastAsia" w:ascii="宋体" w:hAnsi="宋体"/>
          <w:sz w:val="28"/>
          <w:szCs w:val="28"/>
        </w:rPr>
        <w:t>原件</w:t>
      </w:r>
      <w:r>
        <w:rPr>
          <w:rFonts w:hint="eastAsia" w:ascii="宋体" w:hAnsi="宋体"/>
          <w:b/>
          <w:sz w:val="28"/>
          <w:szCs w:val="28"/>
        </w:rPr>
        <w:t>（原中国室内装饰协会颁发的室内设计师证书原件或我省室内装饰协会颁发的设计师专业会员证书）</w:t>
      </w:r>
      <w:r>
        <w:rPr>
          <w:rFonts w:ascii="宋体" w:hAnsi="宋体"/>
          <w:sz w:val="28"/>
          <w:szCs w:val="28"/>
        </w:rPr>
        <w:t>（按设计资质：甲级企业高级3人，中级10人；乙级企业高级1人、中级6人；丙级企业中级3人、初级3人）。</w:t>
      </w:r>
    </w:p>
    <w:p>
      <w:pPr>
        <w:wordWrap w:val="0"/>
        <w:spacing w:line="540" w:lineRule="exact"/>
        <w:ind w:firstLine="570"/>
        <w:rPr>
          <w:rFonts w:ascii="宋体" w:hAnsi="宋体"/>
          <w:sz w:val="28"/>
          <w:szCs w:val="28"/>
        </w:rPr>
      </w:pPr>
      <w:r>
        <w:rPr>
          <w:rFonts w:hint="eastAsia" w:ascii="宋体" w:hAnsi="宋体"/>
          <w:sz w:val="28"/>
          <w:szCs w:val="28"/>
        </w:rPr>
        <w:t>⑦</w:t>
      </w:r>
      <w:r>
        <w:rPr>
          <w:rFonts w:ascii="宋体" w:hAnsi="宋体"/>
          <w:sz w:val="28"/>
          <w:szCs w:val="28"/>
        </w:rPr>
        <w:t>暂定资质等级或需要升级的设计、施工单位需提供要求取消暂定或升级的报告。</w:t>
      </w:r>
      <w:r>
        <w:rPr>
          <w:rFonts w:hint="eastAsia" w:ascii="宋体" w:hAnsi="宋体"/>
          <w:sz w:val="28"/>
          <w:szCs w:val="28"/>
        </w:rPr>
        <w:t>按照资质等级条件，审查自取得资质等级后完成的工程情况，岗位培训持证上岗情况，并进行实地考察，确定资质等级的升降。</w:t>
      </w:r>
    </w:p>
    <w:p>
      <w:pPr>
        <w:spacing w:line="400" w:lineRule="exact"/>
        <w:ind w:firstLine="358" w:firstLineChars="198"/>
        <w:rPr>
          <w:rFonts w:hint="eastAsia" w:ascii="宋体" w:hAnsi="宋体"/>
          <w:b/>
          <w:sz w:val="18"/>
          <w:szCs w:val="18"/>
        </w:rPr>
      </w:pPr>
      <w:r>
        <w:rPr>
          <w:rFonts w:hint="eastAsia" w:ascii="宋体" w:hAnsi="宋体"/>
          <w:b/>
          <w:sz w:val="18"/>
          <w:szCs w:val="18"/>
        </w:rPr>
        <w:t>备注：</w:t>
      </w:r>
    </w:p>
    <w:p>
      <w:pPr>
        <w:spacing w:line="400" w:lineRule="exact"/>
        <w:ind w:firstLine="358" w:firstLineChars="198"/>
        <w:rPr>
          <w:rFonts w:hint="eastAsia" w:ascii="宋体" w:hAnsi="宋体"/>
          <w:b/>
          <w:sz w:val="18"/>
          <w:szCs w:val="18"/>
        </w:rPr>
      </w:pPr>
      <w:r>
        <w:rPr>
          <w:rFonts w:hint="eastAsia" w:ascii="宋体" w:hAnsi="宋体"/>
          <w:b/>
          <w:sz w:val="18"/>
          <w:szCs w:val="18"/>
        </w:rPr>
        <w:t>1、请务必在申报表中“申报企业意见栏”由法定代表人签字并加盖本单位公章；</w:t>
      </w:r>
    </w:p>
    <w:p>
      <w:pPr>
        <w:spacing w:line="400" w:lineRule="exact"/>
        <w:ind w:firstLine="327" w:firstLineChars="181"/>
        <w:rPr>
          <w:rFonts w:hint="eastAsia" w:ascii="宋体" w:hAnsi="宋体"/>
          <w:b/>
          <w:sz w:val="18"/>
          <w:szCs w:val="18"/>
        </w:rPr>
      </w:pPr>
      <w:r>
        <w:rPr>
          <w:rFonts w:hint="eastAsia" w:ascii="宋体" w:hAnsi="宋体"/>
          <w:b/>
          <w:sz w:val="18"/>
          <w:szCs w:val="18"/>
        </w:rPr>
        <w:t>2、各地市所属企业还需在“设区市主管部门意见栏”由各地市装饰协会签署意见并加盖公章；</w:t>
      </w:r>
    </w:p>
    <w:p>
      <w:pPr>
        <w:spacing w:line="400" w:lineRule="exact"/>
        <w:ind w:left="1" w:firstLine="358" w:firstLineChars="198"/>
        <w:rPr>
          <w:rFonts w:hint="eastAsia"/>
          <w:b/>
          <w:sz w:val="18"/>
          <w:szCs w:val="18"/>
        </w:rPr>
      </w:pPr>
      <w:r>
        <w:rPr>
          <w:rFonts w:hint="eastAsia" w:ascii="宋体" w:hAnsi="宋体"/>
          <w:b/>
          <w:sz w:val="18"/>
          <w:szCs w:val="18"/>
        </w:rPr>
        <w:t>3、资质年检资料均用</w:t>
      </w:r>
      <w:r>
        <w:rPr>
          <w:b/>
          <w:sz w:val="18"/>
          <w:szCs w:val="18"/>
        </w:rPr>
        <w:t>A4</w:t>
      </w:r>
      <w:r>
        <w:rPr>
          <w:rFonts w:hint="eastAsia"/>
          <w:b/>
          <w:sz w:val="18"/>
          <w:szCs w:val="18"/>
        </w:rPr>
        <w:t>纸双面打印。</w:t>
      </w:r>
    </w:p>
    <w:p>
      <w:pPr>
        <w:spacing w:line="400" w:lineRule="exact"/>
        <w:ind w:left="1" w:firstLine="358" w:firstLineChars="198"/>
        <w:rPr>
          <w:rFonts w:hint="default" w:eastAsia="宋体"/>
          <w:b/>
          <w:sz w:val="18"/>
          <w:szCs w:val="18"/>
          <w:lang w:val="en-US" w:eastAsia="zh-CN"/>
        </w:rPr>
      </w:pPr>
      <w:r>
        <w:rPr>
          <w:rFonts w:hint="eastAsia"/>
          <w:b/>
          <w:sz w:val="18"/>
          <w:szCs w:val="18"/>
          <w:lang w:val="en-US" w:eastAsia="zh-CN"/>
        </w:rPr>
        <w:t>4、咨询电话：029--33177976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E419B"/>
    <w:rsid w:val="5EEE4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2020-01-03T05:07:00Z</dcterms:created>
  <dc:creator>唫唫</dc:creator>
  <cp:lastModifiedBy>唫唫</cp:lastModifiedBy>
  <dcterms:modified xsi:type="dcterms:W3CDTF">2020-01-03T05:08:56Z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