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安全生产认可证年检需要提交的资料</w:t>
      </w:r>
    </w:p>
    <w:bookmarkEnd w:id="0"/>
    <w:p>
      <w:pPr>
        <w:jc w:val="center"/>
        <w:rPr>
          <w:rFonts w:hint="eastAsia"/>
          <w:b/>
          <w:sz w:val="36"/>
          <w:szCs w:val="36"/>
        </w:rPr>
      </w:pPr>
    </w:p>
    <w:p>
      <w:pPr>
        <w:numPr>
          <w:ilvl w:val="0"/>
          <w:numId w:val="1"/>
        </w:num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陕西省室内装饰施工企业安全生产认可证年检申报表</w:t>
      </w:r>
    </w:p>
    <w:p>
      <w:pPr>
        <w:numPr>
          <w:ilvl w:val="0"/>
          <w:numId w:val="1"/>
        </w:num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企业年度自查报告；</w:t>
      </w:r>
    </w:p>
    <w:p>
      <w:pPr>
        <w:numPr>
          <w:ilvl w:val="0"/>
          <w:numId w:val="1"/>
        </w:num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企业安全认可证正本、副本原件</w:t>
      </w:r>
    </w:p>
    <w:p>
      <w:pPr>
        <w:numPr>
          <w:ilvl w:val="0"/>
          <w:numId w:val="1"/>
        </w:num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企业工商营业执照副本复印件；</w:t>
      </w:r>
    </w:p>
    <w:p>
      <w:pPr>
        <w:numPr>
          <w:ilvl w:val="0"/>
          <w:numId w:val="1"/>
        </w:num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企业室内装饰施工资质等级证书副本复印件；</w:t>
      </w:r>
    </w:p>
    <w:p>
      <w:pPr>
        <w:numPr>
          <w:ilvl w:val="0"/>
          <w:numId w:val="1"/>
        </w:numPr>
        <w:spacing w:line="600" w:lineRule="exact"/>
        <w:ind w:left="672" w:hanging="672" w:hangingChars="2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有效期内个人安全培训证书（原件及复印件）；</w:t>
      </w:r>
    </w:p>
    <w:p>
      <w:pPr>
        <w:numPr>
          <w:ilvl w:val="0"/>
          <w:numId w:val="1"/>
        </w:num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安全生产管理机构设置图</w:t>
      </w:r>
    </w:p>
    <w:p>
      <w:pPr>
        <w:numPr>
          <w:ilvl w:val="0"/>
          <w:numId w:val="1"/>
        </w:num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安全生产管理制度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A4</w:t>
      </w:r>
      <w:r>
        <w:rPr>
          <w:rFonts w:hint="eastAsia"/>
          <w:b/>
          <w:sz w:val="28"/>
          <w:szCs w:val="28"/>
        </w:rPr>
        <w:t>纸双面打印）</w:t>
      </w:r>
    </w:p>
    <w:p>
      <w:pPr>
        <w:spacing w:line="600" w:lineRule="exact"/>
        <w:ind w:left="7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⑴安全生产资金的投入、使用；</w:t>
      </w:r>
    </w:p>
    <w:p>
      <w:pPr>
        <w:spacing w:line="600" w:lineRule="exact"/>
        <w:ind w:left="888" w:leftChars="343" w:hanging="168" w:hangingChars="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⑵</w:t>
      </w:r>
      <w:r>
        <w:rPr>
          <w:rFonts w:hint="eastAsia"/>
          <w:sz w:val="28"/>
          <w:szCs w:val="28"/>
        </w:rPr>
        <w:t>建立健全安全生产责任制度，制定完备的部门安全生产规章制度和操作规程；</w:t>
      </w:r>
    </w:p>
    <w:p>
      <w:pPr>
        <w:spacing w:line="600" w:lineRule="exact"/>
        <w:ind w:left="7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⑶安全生产教育制度</w:t>
      </w:r>
    </w:p>
    <w:p>
      <w:pPr>
        <w:spacing w:line="600" w:lineRule="exact"/>
        <w:ind w:left="7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⑷专职项目经理、安全员的具体安全生产管理制度</w:t>
      </w:r>
    </w:p>
    <w:p>
      <w:pPr>
        <w:spacing w:line="600" w:lineRule="exact"/>
        <w:ind w:left="888" w:leftChars="343" w:hanging="168" w:hangingChars="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⑸厂房、施工现场和安全设施、设备、工艺符合有关安全生产法律、法规、标准和规程的要求</w:t>
      </w:r>
    </w:p>
    <w:p>
      <w:pPr>
        <w:spacing w:line="600" w:lineRule="exact"/>
        <w:ind w:left="7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⑹防火注意事项</w:t>
      </w:r>
    </w:p>
    <w:p>
      <w:pPr>
        <w:spacing w:line="600" w:lineRule="exact"/>
        <w:ind w:left="7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⑺保护环境措施</w:t>
      </w:r>
    </w:p>
    <w:p>
      <w:pPr>
        <w:spacing w:line="600" w:lineRule="exact"/>
        <w:ind w:left="7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⑻安全生产事故应急救援措施</w:t>
      </w:r>
    </w:p>
    <w:p>
      <w:pPr>
        <w:spacing w:line="400" w:lineRule="exact"/>
        <w:ind w:firstLine="241" w:firstLineChars="1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备注：1、请务必在申报表中“申报企业意见栏”由法定代表人签字并加盖本单位公章；</w:t>
      </w:r>
    </w:p>
    <w:p>
      <w:pPr>
        <w:spacing w:line="400" w:lineRule="exact"/>
        <w:ind w:left="1201" w:leftChars="400" w:hanging="361" w:hangingChars="150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2、各地市所属企业还需在“设区市主管部门意见栏”由各地市装饰协会签署意见并加盖公章；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咨询电话：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029-33177976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77E0"/>
    <w:multiLevelType w:val="multilevel"/>
    <w:tmpl w:val="6E9B77E0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C13FA"/>
    <w:rsid w:val="6B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2020-01-03T05:09:00Z</dcterms:created>
  <dc:creator>唫唫</dc:creator>
  <cp:lastModifiedBy>唫唫</cp:lastModifiedBy>
  <dcterms:modified xsi:type="dcterms:W3CDTF">2020-01-03T05:09:42Z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